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0" w:rsidRDefault="000217C0" w:rsidP="000217C0">
      <w:pPr>
        <w:jc w:val="center"/>
        <w:rPr>
          <w:sz w:val="28"/>
        </w:rPr>
      </w:pPr>
    </w:p>
    <w:p w:rsidR="000217C0" w:rsidRDefault="000217C0" w:rsidP="00021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217C0" w:rsidRDefault="000217C0" w:rsidP="00021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0217C0" w:rsidRDefault="000217C0" w:rsidP="00021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0217C0" w:rsidRDefault="000217C0" w:rsidP="000217C0">
      <w:pPr>
        <w:rPr>
          <w:rFonts w:ascii="Times New Roman" w:hAnsi="Times New Roman" w:cs="Times New Roman"/>
          <w:sz w:val="24"/>
          <w:szCs w:val="24"/>
        </w:rPr>
      </w:pPr>
    </w:p>
    <w:p w:rsidR="000217C0" w:rsidRDefault="000217C0" w:rsidP="00021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0217C0" w:rsidRPr="00EA271E" w:rsidRDefault="000217C0" w:rsidP="000217C0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</w:t>
      </w:r>
      <w:r w:rsidRPr="00EA271E">
        <w:rPr>
          <w:rFonts w:ascii="Times New Roman" w:hAnsi="Times New Roman" w:cs="Times New Roman"/>
        </w:rPr>
        <w:t xml:space="preserve">.09.2023г </w:t>
      </w:r>
      <w:r w:rsidRPr="00EA27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№ 69</w:t>
      </w:r>
    </w:p>
    <w:p w:rsidR="000217C0" w:rsidRPr="00EA271E" w:rsidRDefault="000217C0" w:rsidP="000217C0">
      <w:pPr>
        <w:rPr>
          <w:rFonts w:ascii="Times New Roman" w:hAnsi="Times New Roman" w:cs="Times New Roman"/>
        </w:rPr>
      </w:pPr>
    </w:p>
    <w:p w:rsidR="000217C0" w:rsidRPr="000217C0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>«О назначении ответственного  лица».</w:t>
      </w: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0B22BB">
        <w:rPr>
          <w:rFonts w:ascii="Times New Roman" w:hAnsi="Times New Roman" w:cs="Times New Roman"/>
          <w:sz w:val="28"/>
          <w:szCs w:val="28"/>
        </w:rPr>
        <w:t xml:space="preserve">            На основании соглашения о передаче полномочий  и осуществлении обязанностей по ведению учета и формированию отчетности,  заключенного с муниципальным казенным учреждением Татарского района   Новосибирской области от «01» сентября 2023г. « Центр бухгалтерского учета» (далее МКУ Татарского района НСО « ЦБУ»</w:t>
      </w:r>
      <w:r w:rsidR="00C6461E">
        <w:rPr>
          <w:rFonts w:ascii="Times New Roman" w:hAnsi="Times New Roman" w:cs="Times New Roman"/>
          <w:sz w:val="28"/>
          <w:szCs w:val="28"/>
        </w:rPr>
        <w:t>)</w:t>
      </w: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0B22BB">
        <w:rPr>
          <w:rFonts w:ascii="Times New Roman" w:hAnsi="Times New Roman" w:cs="Times New Roman"/>
          <w:sz w:val="28"/>
          <w:szCs w:val="28"/>
        </w:rPr>
        <w:t xml:space="preserve">         1.Назначить уполномоченным лицом специалиста администрации Тимкину Наталью Викторовну</w:t>
      </w:r>
      <w:proofErr w:type="gramStart"/>
      <w:r w:rsidRPr="000B22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2BB">
        <w:rPr>
          <w:rFonts w:ascii="Times New Roman" w:hAnsi="Times New Roman" w:cs="Times New Roman"/>
          <w:sz w:val="28"/>
          <w:szCs w:val="28"/>
        </w:rPr>
        <w:t xml:space="preserve">  на передачу в МКУ Татарского района НСО « ЦБУ» первичных учетных документов с правом использования электронной подписи. </w:t>
      </w: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0B22BB">
        <w:rPr>
          <w:rFonts w:ascii="Times New Roman" w:hAnsi="Times New Roman" w:cs="Times New Roman"/>
          <w:sz w:val="28"/>
          <w:szCs w:val="28"/>
        </w:rPr>
        <w:t xml:space="preserve">         2.Уполномоченному лицу, обозначенному в п.1 настоящего приказа в срок до «15»сентября 2023 г. предоставить копию (скан) настоящего </w:t>
      </w:r>
      <w:r w:rsidR="00C6461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0B22BB">
        <w:rPr>
          <w:rFonts w:ascii="Times New Roman" w:hAnsi="Times New Roman" w:cs="Times New Roman"/>
          <w:sz w:val="28"/>
          <w:szCs w:val="28"/>
        </w:rPr>
        <w:t>в  МКУ Татарского района НСО « ЦБУ».</w:t>
      </w: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0B22BB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0B2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2B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0" w:rsidRPr="000B22BB" w:rsidRDefault="000217C0" w:rsidP="000217C0">
      <w:pPr>
        <w:jc w:val="both"/>
        <w:rPr>
          <w:rFonts w:ascii="Times New Roman" w:hAnsi="Times New Roman" w:cs="Times New Roman"/>
          <w:sz w:val="28"/>
          <w:szCs w:val="28"/>
        </w:rPr>
      </w:pPr>
      <w:r w:rsidRPr="000B22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22BB">
        <w:rPr>
          <w:rFonts w:ascii="Times New Roman" w:hAnsi="Times New Roman" w:cs="Times New Roman"/>
          <w:sz w:val="28"/>
        </w:rPr>
        <w:t xml:space="preserve">              </w:t>
      </w:r>
    </w:p>
    <w:p w:rsidR="000217C0" w:rsidRPr="000B22BB" w:rsidRDefault="000217C0" w:rsidP="000217C0">
      <w:pPr>
        <w:pStyle w:val="a3"/>
        <w:rPr>
          <w:sz w:val="28"/>
          <w:szCs w:val="28"/>
        </w:rPr>
      </w:pPr>
    </w:p>
    <w:p w:rsidR="000217C0" w:rsidRPr="000B22BB" w:rsidRDefault="000217C0" w:rsidP="000217C0">
      <w:pPr>
        <w:pStyle w:val="a3"/>
        <w:tabs>
          <w:tab w:val="left" w:pos="5670"/>
        </w:tabs>
        <w:rPr>
          <w:sz w:val="28"/>
          <w:szCs w:val="28"/>
        </w:rPr>
      </w:pPr>
      <w:r w:rsidRPr="000B22BB">
        <w:rPr>
          <w:sz w:val="28"/>
          <w:szCs w:val="28"/>
        </w:rPr>
        <w:t xml:space="preserve">Глава Козловского сельсовета                                         В.В. </w:t>
      </w:r>
      <w:proofErr w:type="gramStart"/>
      <w:r w:rsidRPr="000B22BB">
        <w:rPr>
          <w:sz w:val="28"/>
          <w:szCs w:val="28"/>
        </w:rPr>
        <w:t>Хабаров</w:t>
      </w:r>
      <w:proofErr w:type="gramEnd"/>
    </w:p>
    <w:p w:rsidR="000217C0" w:rsidRPr="000B22BB" w:rsidRDefault="000217C0" w:rsidP="000217C0">
      <w:pPr>
        <w:pStyle w:val="a3"/>
        <w:rPr>
          <w:i/>
          <w:sz w:val="28"/>
          <w:szCs w:val="28"/>
        </w:rPr>
      </w:pPr>
    </w:p>
    <w:p w:rsidR="000217C0" w:rsidRPr="000B22BB" w:rsidRDefault="000217C0" w:rsidP="000217C0">
      <w:pPr>
        <w:pStyle w:val="a3"/>
        <w:rPr>
          <w:i/>
          <w:sz w:val="28"/>
          <w:szCs w:val="28"/>
        </w:rPr>
      </w:pPr>
    </w:p>
    <w:p w:rsidR="000217C0" w:rsidRPr="000B22BB" w:rsidRDefault="000217C0" w:rsidP="000217C0">
      <w:pPr>
        <w:pStyle w:val="a3"/>
        <w:rPr>
          <w:sz w:val="28"/>
        </w:rPr>
      </w:pPr>
      <w:r w:rsidRPr="000B22BB">
        <w:rPr>
          <w:sz w:val="28"/>
          <w:szCs w:val="28"/>
        </w:rPr>
        <w:t>О</w:t>
      </w:r>
      <w:r w:rsidRPr="000B22BB">
        <w:rPr>
          <w:sz w:val="28"/>
        </w:rPr>
        <w:t>знакомлены                                                                     Н.В. Тимкина</w:t>
      </w:r>
    </w:p>
    <w:p w:rsidR="009A1A21" w:rsidRPr="000B22BB" w:rsidRDefault="009A1A21">
      <w:pPr>
        <w:rPr>
          <w:rFonts w:ascii="Times New Roman" w:hAnsi="Times New Roman" w:cs="Times New Roman"/>
        </w:rPr>
      </w:pPr>
    </w:p>
    <w:sectPr w:rsidR="009A1A21" w:rsidRPr="000B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C0"/>
    <w:rsid w:val="000217C0"/>
    <w:rsid w:val="000B22BB"/>
    <w:rsid w:val="009A1A21"/>
    <w:rsid w:val="00C6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0217C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217C0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unhideWhenUsed/>
    <w:rsid w:val="00021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217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2023-09-11T02:51:00Z</dcterms:created>
  <dcterms:modified xsi:type="dcterms:W3CDTF">2023-09-11T03:03:00Z</dcterms:modified>
</cp:coreProperties>
</file>